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основная общеобразовательная школа №27 им. </w:t>
      </w:r>
      <w:proofErr w:type="spellStart"/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М.С.Рогова</w:t>
      </w:r>
      <w:proofErr w:type="spellEnd"/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хутора Западного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муниципального образования Ленинградский район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947F61" w:rsidRPr="006E6EA3" w:rsidRDefault="00947F61" w:rsidP="00947F61">
      <w:pPr>
        <w:shd w:val="clear" w:color="auto" w:fill="FFFFFF"/>
        <w:suppressAutoHyphens/>
        <w:autoSpaceDN w:val="0"/>
        <w:spacing w:before="240"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kern w:val="3"/>
          <w:sz w:val="72"/>
          <w:szCs w:val="72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72"/>
          <w:szCs w:val="72"/>
          <w:lang w:eastAsia="zh-CN" w:bidi="hi-IN"/>
        </w:rPr>
        <w:t>Классный час</w:t>
      </w:r>
    </w:p>
    <w:p w:rsidR="00947F61" w:rsidRPr="006E6EA3" w:rsidRDefault="005B08BC" w:rsidP="005B08BC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 w:bidi="hi-IN"/>
        </w:rPr>
      </w:pPr>
      <w:r>
        <w:rPr>
          <w:rFonts w:ascii="Times New Roman" w:hAnsi="Times New Roman" w:cs="Times New Roman"/>
          <w:b/>
          <w:bCs/>
          <w:i/>
          <w:iCs/>
          <w:kern w:val="3"/>
          <w:sz w:val="72"/>
          <w:szCs w:val="72"/>
          <w:lang w:eastAsia="zh-CN" w:bidi="hi-IN"/>
        </w:rPr>
        <w:t>«Урок памяти»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5C721B" w:rsidRDefault="005C721B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Автор:</w:t>
      </w:r>
    </w:p>
    <w:p w:rsidR="00947F61" w:rsidRPr="006E6EA3" w:rsidRDefault="005B08BC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Шульцас</w:t>
      </w:r>
      <w:proofErr w:type="spellEnd"/>
      <w:r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Светлана Николаевна</w:t>
      </w:r>
      <w:r w:rsidR="00947F61"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,</w:t>
      </w:r>
    </w:p>
    <w:p w:rsidR="00947F61" w:rsidRPr="006E6EA3" w:rsidRDefault="00947F61" w:rsidP="00D55BBD">
      <w:pPr>
        <w:shd w:val="clear" w:color="auto" w:fill="FFFFFF"/>
        <w:suppressAutoHyphens/>
        <w:autoSpaceDN w:val="0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учитель </w:t>
      </w:r>
      <w:r w:rsidR="005B08BC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физической культуры</w:t>
      </w:r>
      <w:r w:rsidR="00D3479E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947F61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МБОУ ООШ №27</w:t>
      </w:r>
    </w:p>
    <w:p w:rsidR="00947F61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хутора</w:t>
      </w:r>
      <w:r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Западного</w:t>
      </w: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 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муниципального образования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E6EA3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Ленинградский район</w:t>
      </w:r>
    </w:p>
    <w:p w:rsidR="00947F61" w:rsidRPr="006E6EA3" w:rsidRDefault="00947F61" w:rsidP="00947F61">
      <w:pPr>
        <w:shd w:val="clear" w:color="auto" w:fill="FFFFFF"/>
        <w:suppressAutoHyphens/>
        <w:autoSpaceDN w:val="0"/>
        <w:spacing w:after="0" w:line="240" w:lineRule="auto"/>
        <w:ind w:left="3686" w:firstLine="850"/>
        <w:jc w:val="both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947F61" w:rsidRPr="006E6EA3" w:rsidRDefault="00947F61" w:rsidP="00947F6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55BBD" w:rsidRDefault="00947F61" w:rsidP="005C721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5C72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</w:t>
      </w:r>
    </w:p>
    <w:p w:rsidR="00D3479E" w:rsidRDefault="00D3479E" w:rsidP="005C721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3479E" w:rsidRDefault="00D3479E" w:rsidP="005C721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3479E" w:rsidRDefault="00D3479E" w:rsidP="005C721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70518" w:rsidRDefault="00370518"/>
    <w:p w:rsidR="005B08BC" w:rsidRDefault="005B08BC" w:rsidP="005B08B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08BC" w:rsidRDefault="005B08BC" w:rsidP="005B08B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08BC" w:rsidRDefault="005B08BC" w:rsidP="005B08B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1A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Классный час «Урок памяти».</w:t>
      </w:r>
    </w:p>
    <w:p w:rsidR="005B08BC" w:rsidRDefault="005B08BC" w:rsidP="005B08B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 xml:space="preserve">Цель: воспитание сознательной любви к Родине, уважения к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1A5323">
        <w:rPr>
          <w:rFonts w:ascii="Times New Roman" w:hAnsi="Times New Roman" w:cs="Times New Roman"/>
          <w:sz w:val="24"/>
          <w:szCs w:val="24"/>
        </w:rPr>
        <w:t xml:space="preserve">историческому  прошлому  своего народа на примере подвигов,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1A5323">
        <w:rPr>
          <w:rFonts w:ascii="Times New Roman" w:hAnsi="Times New Roman" w:cs="Times New Roman"/>
          <w:sz w:val="24"/>
          <w:szCs w:val="24"/>
        </w:rPr>
        <w:t>совершённых в годы Великой Отечественной войны.</w:t>
      </w:r>
      <w:r w:rsidRPr="001A5323">
        <w:rPr>
          <w:rFonts w:ascii="Times New Roman" w:hAnsi="Times New Roman" w:cs="Times New Roman"/>
          <w:sz w:val="24"/>
          <w:szCs w:val="24"/>
        </w:rPr>
        <w:br/>
      </w:r>
      <w:r w:rsidRPr="001A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</w:p>
    <w:p w:rsidR="005B08BC" w:rsidRPr="001A5323" w:rsidRDefault="005B08BC" w:rsidP="005B08B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Ход:</w:t>
      </w:r>
    </w:p>
    <w:p w:rsidR="005B08BC" w:rsidRPr="001A5323" w:rsidRDefault="005B08BC" w:rsidP="005B08B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Классный руководитель: сегодня я пригласила Вас на урок – урок Памяти.</w:t>
      </w:r>
      <w:r w:rsidRPr="001A532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r w:rsidRPr="001A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 чего  начинается   память …</w:t>
      </w:r>
    </w:p>
    <w:p w:rsidR="005B08BC" w:rsidRDefault="005B08BC" w:rsidP="005B08B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proofErr w:type="gramStart"/>
      <w:r w:rsidRPr="001A5323">
        <w:rPr>
          <w:rFonts w:ascii="Times New Roman" w:hAnsi="Times New Roman" w:cs="Times New Roman"/>
        </w:rPr>
        <w:t>Основной</w:t>
      </w:r>
      <w:proofErr w:type="gramEnd"/>
      <w:r w:rsidRPr="001A5323">
        <w:rPr>
          <w:rFonts w:ascii="Times New Roman" w:hAnsi="Times New Roman" w:cs="Times New Roman"/>
        </w:rPr>
        <w:t xml:space="preserve">  мыслю нашего урока будут слова Константина Михайловича Симонова.                                                                              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С чего начинается память – с берёз?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С речного песочка?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С дождя на дороге?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А если – с убийства!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А если – со слёз!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А если – с воздушной тревоги!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А если с визжащей пилы в облаках,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proofErr w:type="gramStart"/>
      <w:r w:rsidRPr="001A5323">
        <w:rPr>
          <w:rFonts w:ascii="Times New Roman" w:hAnsi="Times New Roman" w:cs="Times New Roman"/>
        </w:rPr>
        <w:t>со</w:t>
      </w:r>
      <w:proofErr w:type="gramEnd"/>
      <w:r w:rsidRPr="001A5323">
        <w:rPr>
          <w:rFonts w:ascii="Times New Roman" w:hAnsi="Times New Roman" w:cs="Times New Roman"/>
        </w:rPr>
        <w:t xml:space="preserve"> взрослых, в пыли распростёртых!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А если с недетского знания – как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1A5323">
        <w:rPr>
          <w:rFonts w:ascii="Times New Roman" w:hAnsi="Times New Roman" w:cs="Times New Roman"/>
        </w:rPr>
        <w:t>живое становится мёртвым!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И в пять,  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и в пятнадцать,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и в двадцать пять лет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A5323">
        <w:rPr>
          <w:rFonts w:ascii="Times New Roman" w:hAnsi="Times New Roman" w:cs="Times New Roman"/>
        </w:rPr>
        <w:t>войной начинается память.</w:t>
      </w:r>
      <w:r w:rsidRPr="001A5323">
        <w:rPr>
          <w:rFonts w:ascii="Times New Roman" w:hAnsi="Times New Roman" w:cs="Times New Roman"/>
        </w:rPr>
        <w:br/>
        <w:t xml:space="preserve">                                                                                           К. Симонов </w:t>
      </w:r>
    </w:p>
    <w:p w:rsidR="005B08BC" w:rsidRDefault="005B08BC" w:rsidP="005B08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A5323">
        <w:rPr>
          <w:rFonts w:ascii="Times New Roman" w:hAnsi="Times New Roman" w:cs="Times New Roman"/>
        </w:rPr>
        <w:br/>
        <w:t xml:space="preserve">1. </w:t>
      </w:r>
      <w:r w:rsidRPr="00D66511">
        <w:rPr>
          <w:rFonts w:ascii="Times New Roman" w:hAnsi="Times New Roman" w:cs="Times New Roman"/>
          <w:i/>
          <w:iCs/>
        </w:rPr>
        <w:t>Хроника сегодняшнего дня.</w:t>
      </w:r>
      <w:r w:rsidRPr="00D66511">
        <w:rPr>
          <w:rFonts w:ascii="Times New Roman" w:hAnsi="Times New Roman" w:cs="Times New Roman"/>
          <w:i/>
          <w:iCs/>
        </w:rPr>
        <w:br/>
      </w:r>
      <w:r w:rsidRPr="001A5323">
        <w:rPr>
          <w:rFonts w:ascii="Times New Roman" w:hAnsi="Times New Roman" w:cs="Times New Roman"/>
        </w:rPr>
        <w:t>1) Зверское убийство 25 – летнего рабо</w:t>
      </w:r>
      <w:r>
        <w:rPr>
          <w:rFonts w:ascii="Times New Roman" w:hAnsi="Times New Roman" w:cs="Times New Roman"/>
        </w:rPr>
        <w:t>чего Алексея Денисова совершено</w:t>
      </w:r>
      <w:r w:rsidRPr="001A5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января 2008 года. </w:t>
      </w:r>
      <w:r w:rsidRPr="001A5323">
        <w:rPr>
          <w:rFonts w:ascii="Times New Roman" w:hAnsi="Times New Roman" w:cs="Times New Roman"/>
        </w:rPr>
        <w:t>По данным следствия, обвиня</w:t>
      </w:r>
      <w:r>
        <w:rPr>
          <w:rFonts w:ascii="Times New Roman" w:hAnsi="Times New Roman" w:cs="Times New Roman"/>
        </w:rPr>
        <w:t xml:space="preserve">емые распивали спиртные напитки у мемориала «Вечный огонь», </w:t>
      </w:r>
      <w:r w:rsidRPr="001A5323">
        <w:rPr>
          <w:rFonts w:ascii="Times New Roman" w:hAnsi="Times New Roman" w:cs="Times New Roman"/>
        </w:rPr>
        <w:t xml:space="preserve">когда проходивший мимо Денисов сделал молодым людям замечание.     В ответ те напали на </w:t>
      </w:r>
      <w:r>
        <w:rPr>
          <w:rFonts w:ascii="Times New Roman" w:hAnsi="Times New Roman" w:cs="Times New Roman"/>
        </w:rPr>
        <w:t xml:space="preserve">прохожего и стали его избивать. </w:t>
      </w:r>
      <w:r w:rsidRPr="001A5323">
        <w:rPr>
          <w:rFonts w:ascii="Times New Roman" w:hAnsi="Times New Roman" w:cs="Times New Roman"/>
        </w:rPr>
        <w:t>Затем потерявшего сознани</w:t>
      </w:r>
      <w:r>
        <w:rPr>
          <w:rFonts w:ascii="Times New Roman" w:hAnsi="Times New Roman" w:cs="Times New Roman"/>
        </w:rPr>
        <w:t xml:space="preserve">е Денисова преступники положили </w:t>
      </w:r>
      <w:r w:rsidRPr="001A5323">
        <w:rPr>
          <w:rFonts w:ascii="Times New Roman" w:hAnsi="Times New Roman" w:cs="Times New Roman"/>
        </w:rPr>
        <w:t>лицом прямо в сопло Вечного огня. От травм, ожогов и болевого шока Денисов скончался на  месте.</w:t>
      </w:r>
      <w:r>
        <w:rPr>
          <w:rFonts w:ascii="Times New Roman" w:hAnsi="Times New Roman" w:cs="Times New Roman"/>
        </w:rPr>
        <w:t xml:space="preserve"> </w:t>
      </w:r>
      <w:r w:rsidRPr="001A5323">
        <w:rPr>
          <w:rFonts w:ascii="Times New Roman" w:hAnsi="Times New Roman" w:cs="Times New Roman"/>
        </w:rPr>
        <w:t>Фактически, от его тела остались ноги и сорок сантиметров свитера.</w:t>
      </w:r>
      <w:r w:rsidRPr="001A5323">
        <w:rPr>
          <w:rFonts w:ascii="Times New Roman" w:hAnsi="Times New Roman" w:cs="Times New Roman"/>
        </w:rPr>
        <w:br/>
        <w:t>2)  Усть-Кут. 15 декабря 2007 г. Ветеран Великой Отечественной войны Николай Бобков, скончался из-за переохлаждения в своей неотапливаемой квартире. В Усть-Куте стоят 40-градусные морозы, а в доме, где жил ветеран, уже год нет отопления. Жители обогревают свои квартиры печками-буржуйками и обогревателям</w:t>
      </w:r>
      <w:r>
        <w:rPr>
          <w:rFonts w:ascii="Times New Roman" w:hAnsi="Times New Roman" w:cs="Times New Roman"/>
        </w:rPr>
        <w:t xml:space="preserve">и. Для </w:t>
      </w:r>
      <w:proofErr w:type="spellStart"/>
      <w:r>
        <w:rPr>
          <w:rFonts w:ascii="Times New Roman" w:hAnsi="Times New Roman" w:cs="Times New Roman"/>
        </w:rPr>
        <w:t>Бобкова</w:t>
      </w:r>
      <w:proofErr w:type="spellEnd"/>
      <w:r>
        <w:rPr>
          <w:rFonts w:ascii="Times New Roman" w:hAnsi="Times New Roman" w:cs="Times New Roman"/>
        </w:rPr>
        <w:t xml:space="preserve"> обогреватель был </w:t>
      </w:r>
      <w:r w:rsidRPr="001A5323">
        <w:rPr>
          <w:rFonts w:ascii="Times New Roman" w:hAnsi="Times New Roman" w:cs="Times New Roman"/>
        </w:rPr>
        <w:t xml:space="preserve">единственным источником тепла. Однако </w:t>
      </w:r>
      <w:r>
        <w:rPr>
          <w:rFonts w:ascii="Times New Roman" w:hAnsi="Times New Roman" w:cs="Times New Roman"/>
        </w:rPr>
        <w:t xml:space="preserve">неделю назад в доме отключили и </w:t>
      </w:r>
      <w:r w:rsidRPr="001A5323">
        <w:rPr>
          <w:rFonts w:ascii="Times New Roman" w:hAnsi="Times New Roman" w:cs="Times New Roman"/>
        </w:rPr>
        <w:t xml:space="preserve">электроэнергию. Тело замерзшего ветерана </w:t>
      </w:r>
      <w:hyperlink r:id="rId7" w:tgtFrame="_blank" w:history="1">
        <w:r w:rsidRPr="001A5323">
          <w:rPr>
            <w:rStyle w:val="a5"/>
            <w:rFonts w:ascii="Times New Roman" w:hAnsi="Times New Roman" w:cs="Times New Roman"/>
          </w:rPr>
          <w:t>отбивали от пола ломом</w:t>
        </w:r>
      </w:hyperlink>
      <w:r w:rsidRPr="001A5323">
        <w:rPr>
          <w:rFonts w:ascii="Times New Roman" w:hAnsi="Times New Roman" w:cs="Times New Roman"/>
        </w:rPr>
        <w:t>.</w:t>
      </w:r>
      <w:r w:rsidRPr="001A5323">
        <w:rPr>
          <w:rFonts w:ascii="Times New Roman" w:hAnsi="Times New Roman" w:cs="Times New Roman"/>
        </w:rPr>
        <w:br/>
        <w:t xml:space="preserve">3) Несколько лет назад в городе </w:t>
      </w:r>
      <w:proofErr w:type="spellStart"/>
      <w:r w:rsidRPr="001A5323">
        <w:rPr>
          <w:rFonts w:ascii="Times New Roman" w:hAnsi="Times New Roman" w:cs="Times New Roman"/>
        </w:rPr>
        <w:t>Шелехове</w:t>
      </w:r>
      <w:proofErr w:type="spellEnd"/>
      <w:r w:rsidRPr="001A5323">
        <w:rPr>
          <w:rFonts w:ascii="Times New Roman" w:hAnsi="Times New Roman" w:cs="Times New Roman"/>
        </w:rPr>
        <w:t xml:space="preserve"> ветеран Великой Отечественной войны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1A5323">
        <w:rPr>
          <w:rFonts w:ascii="Times New Roman" w:hAnsi="Times New Roman" w:cs="Times New Roman"/>
        </w:rPr>
        <w:t>Стружанский</w:t>
      </w:r>
      <w:proofErr w:type="spellEnd"/>
      <w:r w:rsidRPr="001A5323">
        <w:rPr>
          <w:rFonts w:ascii="Times New Roman" w:hAnsi="Times New Roman" w:cs="Times New Roman"/>
        </w:rPr>
        <w:t xml:space="preserve"> Азик Леонтьевич был убит и ограблен в своей квартире.</w:t>
      </w:r>
      <w:r w:rsidRPr="001A5323">
        <w:rPr>
          <w:rFonts w:ascii="Times New Roman" w:hAnsi="Times New Roman" w:cs="Times New Roman"/>
        </w:rPr>
        <w:br/>
      </w:r>
      <w:r w:rsidRPr="001A5323">
        <w:rPr>
          <w:rFonts w:ascii="Times New Roman" w:hAnsi="Times New Roman" w:cs="Times New Roman"/>
        </w:rPr>
        <w:br/>
        <w:t>Как вы думаете, ребята, почему такое происходит?</w:t>
      </w:r>
      <w:r>
        <w:rPr>
          <w:rFonts w:ascii="Times New Roman" w:hAnsi="Times New Roman" w:cs="Times New Roman"/>
        </w:rPr>
        <w:t xml:space="preserve"> (ответы</w:t>
      </w:r>
      <w:r w:rsidRPr="001A5323">
        <w:rPr>
          <w:rFonts w:ascii="Times New Roman" w:hAnsi="Times New Roman" w:cs="Times New Roman"/>
        </w:rPr>
        <w:t xml:space="preserve"> </w:t>
      </w:r>
      <w:proofErr w:type="gramStart"/>
      <w:r w:rsidRPr="001A5323">
        <w:rPr>
          <w:rFonts w:ascii="Times New Roman" w:hAnsi="Times New Roman" w:cs="Times New Roman"/>
        </w:rPr>
        <w:t>обучающихся</w:t>
      </w:r>
      <w:proofErr w:type="gramEnd"/>
      <w:r w:rsidRPr="001A5323">
        <w:rPr>
          <w:rFonts w:ascii="Times New Roman" w:hAnsi="Times New Roman" w:cs="Times New Roman"/>
        </w:rPr>
        <w:t>.)</w:t>
      </w:r>
      <w:r w:rsidRPr="001A5323">
        <w:rPr>
          <w:rFonts w:ascii="Times New Roman" w:hAnsi="Times New Roman" w:cs="Times New Roman"/>
        </w:rPr>
        <w:br/>
      </w:r>
    </w:p>
    <w:p w:rsidR="005B08BC" w:rsidRDefault="005B08BC" w:rsidP="005B08BC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</w:rPr>
      </w:pPr>
      <w:r w:rsidRPr="001A5323">
        <w:rPr>
          <w:rFonts w:ascii="Times New Roman" w:hAnsi="Times New Roman" w:cs="Times New Roman"/>
        </w:rPr>
        <w:t>2. Сегодня, на нашем уроке мы поговорим о некоторых ярких событиях той войны, которые свидетельствуют о величии и непреодолимой  силе духа советского народа.</w:t>
      </w:r>
      <w:r w:rsidRPr="001A5323">
        <w:rPr>
          <w:rFonts w:ascii="Times New Roman" w:hAnsi="Times New Roman" w:cs="Times New Roman"/>
        </w:rPr>
        <w:br/>
      </w:r>
      <w:r w:rsidRPr="005B6648">
        <w:rPr>
          <w:rFonts w:ascii="Times New Roman" w:hAnsi="Times New Roman" w:cs="Times New Roman"/>
          <w:i/>
          <w:iCs/>
        </w:rPr>
        <w:t>Звучит куплет песни «Священная война»</w:t>
      </w:r>
    </w:p>
    <w:p w:rsidR="005B08BC" w:rsidRDefault="005B08BC" w:rsidP="005B08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B6648">
        <w:rPr>
          <w:rFonts w:ascii="Times New Roman" w:hAnsi="Times New Roman" w:cs="Times New Roman"/>
          <w:i/>
          <w:iCs/>
        </w:rPr>
        <w:br/>
      </w:r>
      <w:r w:rsidRPr="001A5323">
        <w:rPr>
          <w:rFonts w:ascii="Times New Roman" w:hAnsi="Times New Roman" w:cs="Times New Roman"/>
        </w:rPr>
        <w:t xml:space="preserve">Начало боевых действий сложились для нашей армии неблагоприятно. Войска первого </w:t>
      </w:r>
      <w:r w:rsidRPr="001A5323">
        <w:rPr>
          <w:rFonts w:ascii="Times New Roman" w:hAnsi="Times New Roman" w:cs="Times New Roman"/>
        </w:rPr>
        <w:lastRenderedPageBreak/>
        <w:t xml:space="preserve">эшелона Красной Армии, расположенные в пограничных округах, не смогли сдержать мощного удара превосходящих сил </w:t>
      </w:r>
      <w:proofErr w:type="gramStart"/>
      <w:r w:rsidRPr="001A5323">
        <w:rPr>
          <w:rFonts w:ascii="Times New Roman" w:hAnsi="Times New Roman" w:cs="Times New Roman"/>
        </w:rPr>
        <w:t>врага</w:t>
      </w:r>
      <w:proofErr w:type="gramEnd"/>
      <w:r w:rsidRPr="001A5323">
        <w:rPr>
          <w:rFonts w:ascii="Times New Roman" w:hAnsi="Times New Roman" w:cs="Times New Roman"/>
        </w:rPr>
        <w:t xml:space="preserve"> и вынуждены были отходить. Однако эти успехи довались </w:t>
      </w:r>
      <w:proofErr w:type="gramStart"/>
      <w:r w:rsidRPr="001A5323">
        <w:rPr>
          <w:rFonts w:ascii="Times New Roman" w:hAnsi="Times New Roman" w:cs="Times New Roman"/>
        </w:rPr>
        <w:t>врагу дорогой ценой</w:t>
      </w:r>
      <w:proofErr w:type="gramEnd"/>
      <w:r w:rsidRPr="001A5323">
        <w:rPr>
          <w:rFonts w:ascii="Times New Roman" w:hAnsi="Times New Roman" w:cs="Times New Roman"/>
        </w:rPr>
        <w:t>.</w:t>
      </w:r>
      <w:r w:rsidRPr="001A5323">
        <w:rPr>
          <w:rFonts w:ascii="Times New Roman" w:hAnsi="Times New Roman" w:cs="Times New Roman"/>
        </w:rPr>
        <w:br/>
        <w:t xml:space="preserve">       30 ноября 1941 года советские войска начали атаки по всему фронту обороны 16 – армии. Особенно жестокие бои шли в районе деревень Крюково и Пешки. Деревня Крюково переходила из рук в руки 8 раз. Осколки снарядов покрыли всю </w:t>
      </w:r>
      <w:proofErr w:type="spellStart"/>
      <w:r w:rsidRPr="001A5323">
        <w:rPr>
          <w:rFonts w:ascii="Times New Roman" w:hAnsi="Times New Roman" w:cs="Times New Roman"/>
        </w:rPr>
        <w:t>крюковскую</w:t>
      </w:r>
      <w:proofErr w:type="spellEnd"/>
      <w:r w:rsidRPr="001A5323">
        <w:rPr>
          <w:rFonts w:ascii="Times New Roman" w:hAnsi="Times New Roman" w:cs="Times New Roman"/>
        </w:rPr>
        <w:t xml:space="preserve"> землю. У станции Крюково советские войска потеряли тысячи солдат и офицеров, но враг был сломлен. Лучшие части противника были разгромлены и обращены в бегство. Благодаря  массовому героизму советских воинов </w:t>
      </w:r>
      <w:proofErr w:type="spellStart"/>
      <w:r w:rsidRPr="001A5323">
        <w:rPr>
          <w:rFonts w:ascii="Times New Roman" w:hAnsi="Times New Roman" w:cs="Times New Roman"/>
        </w:rPr>
        <w:t>немецко</w:t>
      </w:r>
      <w:proofErr w:type="spellEnd"/>
      <w:r w:rsidRPr="001A5323">
        <w:rPr>
          <w:rFonts w:ascii="Times New Roman" w:hAnsi="Times New Roman" w:cs="Times New Roman"/>
        </w:rPr>
        <w:t xml:space="preserve"> – фашистские группировки не смогли прорваться к Москве.</w:t>
      </w:r>
    </w:p>
    <w:p w:rsidR="005B08BC" w:rsidRDefault="005B08BC" w:rsidP="005B08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</w:rPr>
      </w:pPr>
      <w:r w:rsidRPr="001A5323">
        <w:rPr>
          <w:rFonts w:ascii="Times New Roman" w:hAnsi="Times New Roman" w:cs="Times New Roman"/>
        </w:rPr>
        <w:br/>
        <w:t xml:space="preserve">    </w:t>
      </w:r>
      <w:r w:rsidRPr="005B6648">
        <w:rPr>
          <w:rFonts w:ascii="Times New Roman" w:hAnsi="Times New Roman" w:cs="Times New Roman"/>
          <w:i/>
          <w:iCs/>
        </w:rPr>
        <w:t>Звучит песня «У деревни Крюково»</w:t>
      </w:r>
    </w:p>
    <w:p w:rsidR="005B08BC" w:rsidRDefault="005B08BC" w:rsidP="005B08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B6648">
        <w:rPr>
          <w:rFonts w:ascii="Times New Roman" w:hAnsi="Times New Roman" w:cs="Times New Roman"/>
          <w:i/>
          <w:iCs/>
        </w:rPr>
        <w:br/>
      </w:r>
      <w:r w:rsidRPr="001A5323">
        <w:rPr>
          <w:rFonts w:ascii="Times New Roman" w:hAnsi="Times New Roman" w:cs="Times New Roman"/>
        </w:rPr>
        <w:t xml:space="preserve">     Люди гибли не только на фронте, но и в блокадном Ленинграде, и в глубоком тылу. Погибали от недоедания, от холода, но при этом трудились геройски. Для людей, переживших долгие дни блокады, слова Голод, Смерть, Разлука – не пустые слова. Они знают, что такое смерть близкого, разлука с любимым, что такое «горсть муки в блокадном  Ленинграде».</w:t>
      </w:r>
    </w:p>
    <w:p w:rsidR="005B08BC" w:rsidRPr="001A5323" w:rsidRDefault="005B08BC" w:rsidP="005B08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</w:rPr>
        <w:br/>
      </w:r>
      <w:r w:rsidRPr="00D66511">
        <w:rPr>
          <w:rFonts w:ascii="Times New Roman" w:hAnsi="Times New Roman" w:cs="Times New Roman"/>
          <w:i/>
          <w:iCs/>
        </w:rPr>
        <w:t xml:space="preserve">Стихотворение. </w:t>
      </w:r>
      <w:r w:rsidRPr="001A5323">
        <w:rPr>
          <w:rFonts w:ascii="Times New Roman" w:hAnsi="Times New Roman" w:cs="Times New Roman"/>
        </w:rPr>
        <w:t xml:space="preserve">      Мне старики расскажут о войне,</w:t>
      </w:r>
      <w:r w:rsidRPr="001A5323">
        <w:rPr>
          <w:rFonts w:ascii="Times New Roman" w:hAnsi="Times New Roman" w:cs="Times New Roman"/>
        </w:rPr>
        <w:br/>
        <w:t xml:space="preserve">                                    О голоде, о смерти, о разлуке,</w:t>
      </w:r>
      <w:r w:rsidRPr="001A5323">
        <w:rPr>
          <w:rFonts w:ascii="Times New Roman" w:hAnsi="Times New Roman" w:cs="Times New Roman"/>
        </w:rPr>
        <w:br/>
        <w:t xml:space="preserve">                                    О том, как люди в тяжкий час стране,</w:t>
      </w:r>
      <w:r w:rsidRPr="001A5323">
        <w:rPr>
          <w:rFonts w:ascii="Times New Roman" w:hAnsi="Times New Roman" w:cs="Times New Roman"/>
        </w:rPr>
        <w:br/>
        <w:t xml:space="preserve">                                    Своей земле протягивали руки.</w:t>
      </w:r>
      <w:r w:rsidRPr="001A5323">
        <w:rPr>
          <w:rFonts w:ascii="Times New Roman" w:hAnsi="Times New Roman" w:cs="Times New Roman"/>
        </w:rPr>
        <w:br/>
        <w:t xml:space="preserve">                                    Когда в печи последний уголь гас,</w:t>
      </w:r>
      <w:r w:rsidRPr="001A5323">
        <w:rPr>
          <w:rFonts w:ascii="Times New Roman" w:hAnsi="Times New Roman" w:cs="Times New Roman"/>
        </w:rPr>
        <w:br/>
        <w:t xml:space="preserve">                                    Какие силы нужно, чтобы верить.</w:t>
      </w:r>
      <w:r w:rsidRPr="001A5323">
        <w:rPr>
          <w:rFonts w:ascii="Times New Roman" w:hAnsi="Times New Roman" w:cs="Times New Roman"/>
        </w:rPr>
        <w:br/>
        <w:t xml:space="preserve">                                    И о себе не думали подчас,</w:t>
      </w:r>
      <w:r w:rsidRPr="001A5323">
        <w:rPr>
          <w:rFonts w:ascii="Times New Roman" w:hAnsi="Times New Roman" w:cs="Times New Roman"/>
        </w:rPr>
        <w:br/>
        <w:t xml:space="preserve">                                    Чтоб напоить ту землю и засеять.</w:t>
      </w:r>
      <w:r w:rsidRPr="001A5323">
        <w:rPr>
          <w:rFonts w:ascii="Times New Roman" w:hAnsi="Times New Roman" w:cs="Times New Roman"/>
        </w:rPr>
        <w:br/>
        <w:t xml:space="preserve">                                    У стариков поломана судьба,</w:t>
      </w:r>
      <w:r w:rsidRPr="001A5323">
        <w:rPr>
          <w:rFonts w:ascii="Times New Roman" w:hAnsi="Times New Roman" w:cs="Times New Roman"/>
        </w:rPr>
        <w:br/>
        <w:t xml:space="preserve">                                    Но как они </w:t>
      </w:r>
      <w:proofErr w:type="spellStart"/>
      <w:r w:rsidRPr="001A5323">
        <w:rPr>
          <w:rFonts w:ascii="Times New Roman" w:hAnsi="Times New Roman" w:cs="Times New Roman"/>
        </w:rPr>
        <w:t>судьбою</w:t>
      </w:r>
      <w:proofErr w:type="spellEnd"/>
      <w:r w:rsidRPr="001A5323">
        <w:rPr>
          <w:rFonts w:ascii="Times New Roman" w:hAnsi="Times New Roman" w:cs="Times New Roman"/>
        </w:rPr>
        <w:t xml:space="preserve"> той довольны,</w:t>
      </w:r>
      <w:r w:rsidRPr="001A5323">
        <w:rPr>
          <w:rFonts w:ascii="Times New Roman" w:hAnsi="Times New Roman" w:cs="Times New Roman"/>
        </w:rPr>
        <w:br/>
        <w:t xml:space="preserve">                                    Что пронесли российские хлеба</w:t>
      </w:r>
      <w:proofErr w:type="gramStart"/>
      <w:r w:rsidRPr="001A5323">
        <w:rPr>
          <w:rFonts w:ascii="Times New Roman" w:hAnsi="Times New Roman" w:cs="Times New Roman"/>
        </w:rPr>
        <w:br/>
        <w:t xml:space="preserve">                                    С</w:t>
      </w:r>
      <w:proofErr w:type="gramEnd"/>
      <w:r w:rsidRPr="001A5323">
        <w:rPr>
          <w:rFonts w:ascii="Times New Roman" w:hAnsi="Times New Roman" w:cs="Times New Roman"/>
        </w:rPr>
        <w:t>квозь засуху, бескормицу и войны.</w:t>
      </w:r>
      <w:r w:rsidRPr="001A5323">
        <w:rPr>
          <w:rFonts w:ascii="Times New Roman" w:hAnsi="Times New Roman" w:cs="Times New Roman"/>
        </w:rPr>
        <w:br/>
        <w:t xml:space="preserve">                                    И часто в нас, сегодняшних, лежит</w:t>
      </w:r>
      <w:r w:rsidRPr="001A5323">
        <w:rPr>
          <w:rFonts w:ascii="Times New Roman" w:hAnsi="Times New Roman" w:cs="Times New Roman"/>
        </w:rPr>
        <w:br/>
        <w:t xml:space="preserve">                                    Глухая совесть в пёстреньком наряде,</w:t>
      </w:r>
      <w:r w:rsidRPr="001A5323">
        <w:rPr>
          <w:rFonts w:ascii="Times New Roman" w:hAnsi="Times New Roman" w:cs="Times New Roman"/>
        </w:rPr>
        <w:br/>
        <w:t xml:space="preserve">                                    Не понимая, что такое жизнь</w:t>
      </w:r>
      <w:proofErr w:type="gramStart"/>
      <w:r w:rsidRPr="001A5323">
        <w:rPr>
          <w:rFonts w:ascii="Times New Roman" w:hAnsi="Times New Roman" w:cs="Times New Roman"/>
        </w:rPr>
        <w:br/>
        <w:t xml:space="preserve">                                    И</w:t>
      </w:r>
      <w:proofErr w:type="gramEnd"/>
      <w:r w:rsidRPr="001A5323">
        <w:rPr>
          <w:rFonts w:ascii="Times New Roman" w:hAnsi="Times New Roman" w:cs="Times New Roman"/>
        </w:rPr>
        <w:t xml:space="preserve"> горсть муки в блокадном Ленинграде.</w:t>
      </w:r>
      <w:r w:rsidRPr="001A5323">
        <w:rPr>
          <w:rFonts w:ascii="Times New Roman" w:hAnsi="Times New Roman" w:cs="Times New Roman"/>
        </w:rPr>
        <w:br/>
        <w:t>Фотомонтаж о блокадном Ленинграде.</w:t>
      </w:r>
      <w:r w:rsidRPr="001A5323">
        <w:rPr>
          <w:rFonts w:ascii="Times New Roman" w:hAnsi="Times New Roman" w:cs="Times New Roman"/>
        </w:rPr>
        <w:br/>
        <w:t xml:space="preserve">   А что вы знаете о той войне, </w:t>
      </w:r>
      <w:proofErr w:type="gramStart"/>
      <w:r w:rsidRPr="001A5323">
        <w:rPr>
          <w:rFonts w:ascii="Times New Roman" w:hAnsi="Times New Roman" w:cs="Times New Roman"/>
        </w:rPr>
        <w:t>от</w:t>
      </w:r>
      <w:proofErr w:type="gramEnd"/>
      <w:r w:rsidRPr="001A5323">
        <w:rPr>
          <w:rFonts w:ascii="Times New Roman" w:hAnsi="Times New Roman" w:cs="Times New Roman"/>
        </w:rPr>
        <w:t xml:space="preserve"> куда вы о ней узнали?</w:t>
      </w:r>
      <w:r w:rsidRPr="001A5323">
        <w:rPr>
          <w:rFonts w:ascii="Times New Roman" w:hAnsi="Times New Roman" w:cs="Times New Roman"/>
        </w:rPr>
        <w:br/>
        <w:t xml:space="preserve">1) </w:t>
      </w:r>
      <w:r w:rsidRPr="001A5323">
        <w:rPr>
          <w:rFonts w:ascii="Times New Roman" w:hAnsi="Times New Roman" w:cs="Times New Roman"/>
          <w:color w:val="202020"/>
        </w:rPr>
        <w:t>На крайнем западе нашей страны стоит Брестская крепость. Совсем недалеко от Москвы: меньше суток идет поезд. И не только туристы — все, кто едет за рубеж или возвращается на родину, обязательно приходят в крепость. Здесь громко не говорят: слишком оглушающими были дни сорок первого года и слишком многое помнят эти камни.</w:t>
      </w:r>
      <w:r>
        <w:rPr>
          <w:rFonts w:ascii="Times New Roman" w:hAnsi="Times New Roman" w:cs="Times New Roman"/>
          <w:color w:val="202020"/>
        </w:rPr>
        <w:t xml:space="preserve"> </w:t>
      </w:r>
      <w:r w:rsidRPr="001A5323">
        <w:rPr>
          <w:rFonts w:ascii="Times New Roman" w:hAnsi="Times New Roman" w:cs="Times New Roman"/>
          <w:color w:val="202020"/>
        </w:rPr>
        <w:t>Я хочу рассказать о книге, которую я прочитал.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t>Это повесть Бориса Василь</w:t>
      </w:r>
      <w:r>
        <w:rPr>
          <w:rFonts w:ascii="Times New Roman" w:hAnsi="Times New Roman" w:cs="Times New Roman"/>
          <w:color w:val="202020"/>
        </w:rPr>
        <w:t xml:space="preserve">ева « В списках не </w:t>
      </w:r>
      <w:proofErr w:type="spellStart"/>
      <w:r>
        <w:rPr>
          <w:rFonts w:ascii="Times New Roman" w:hAnsi="Times New Roman" w:cs="Times New Roman"/>
          <w:color w:val="202020"/>
        </w:rPr>
        <w:t>значился»</w:t>
      </w:r>
      <w:proofErr w:type="gramStart"/>
      <w:r>
        <w:rPr>
          <w:rFonts w:ascii="Times New Roman" w:hAnsi="Times New Roman" w:cs="Times New Roman"/>
          <w:color w:val="202020"/>
        </w:rPr>
        <w:t>.</w:t>
      </w:r>
      <w:r w:rsidRPr="001A5323">
        <w:rPr>
          <w:rFonts w:ascii="Times New Roman" w:hAnsi="Times New Roman" w:cs="Times New Roman"/>
          <w:color w:val="202020"/>
        </w:rPr>
        <w:t>Г</w:t>
      </w:r>
      <w:proofErr w:type="gramEnd"/>
      <w:r w:rsidRPr="001A5323">
        <w:rPr>
          <w:rFonts w:ascii="Times New Roman" w:hAnsi="Times New Roman" w:cs="Times New Roman"/>
          <w:color w:val="202020"/>
        </w:rPr>
        <w:t>лавный</w:t>
      </w:r>
      <w:proofErr w:type="spellEnd"/>
      <w:r w:rsidRPr="001A5323">
        <w:rPr>
          <w:rFonts w:ascii="Times New Roman" w:hAnsi="Times New Roman" w:cs="Times New Roman"/>
          <w:color w:val="202020"/>
        </w:rPr>
        <w:t xml:space="preserve"> герой – молодой лейтенант Николай Плужников, который после в</w:t>
      </w:r>
      <w:r>
        <w:rPr>
          <w:rFonts w:ascii="Times New Roman" w:hAnsi="Times New Roman" w:cs="Times New Roman"/>
          <w:color w:val="202020"/>
        </w:rPr>
        <w:t xml:space="preserve">оенного училища прибыл на место </w:t>
      </w:r>
      <w:r w:rsidRPr="001A5323">
        <w:rPr>
          <w:rFonts w:ascii="Times New Roman" w:hAnsi="Times New Roman" w:cs="Times New Roman"/>
          <w:color w:val="202020"/>
        </w:rPr>
        <w:t>службы в Брестскую крепость ранним утром 22 июня 1941. Его даже не успели занести в списки служащих, когда немцы начали бомбит</w:t>
      </w:r>
      <w:r>
        <w:rPr>
          <w:rFonts w:ascii="Times New Roman" w:hAnsi="Times New Roman" w:cs="Times New Roman"/>
          <w:color w:val="202020"/>
        </w:rPr>
        <w:t xml:space="preserve">ь крепость. Поэтому роман так и </w:t>
      </w:r>
      <w:r w:rsidRPr="001A5323">
        <w:rPr>
          <w:rFonts w:ascii="Times New Roman" w:hAnsi="Times New Roman" w:cs="Times New Roman"/>
          <w:color w:val="202020"/>
        </w:rPr>
        <w:t>называется «В списках не значился». Николай остается последним, оставшимся в живых защитником Брестской крепости.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t xml:space="preserve">Немцам удалось его взять только на десятом месяце войны. На десятом, в апреле 1942 года. Почти год сражался этот человек. Год боев в неизвестности, без соседей слева и справа, без приказов и тылов, без смены и писем из дома. Время не донесло ни его имени, </w:t>
      </w:r>
      <w:r w:rsidRPr="001A5323">
        <w:rPr>
          <w:rFonts w:ascii="Times New Roman" w:hAnsi="Times New Roman" w:cs="Times New Roman"/>
          <w:color w:val="202020"/>
        </w:rPr>
        <w:lastRenderedPageBreak/>
        <w:t>ни звания, но мы знаем, что это был русский солдат, не покорившийся и не сдавшийся. Крепость не пала. Крепость истекла кровью.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t xml:space="preserve">Прослушайте отрывок из книги, где описывается момент, когда немцам удалось вывести его из подвала крепости. </w:t>
      </w:r>
    </w:p>
    <w:p w:rsidR="005B08BC" w:rsidRPr="001A5323" w:rsidRDefault="005B08BC" w:rsidP="005B08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202020"/>
        </w:rPr>
      </w:pPr>
      <w:r w:rsidRPr="001A5323">
        <w:rPr>
          <w:rFonts w:ascii="Times New Roman" w:hAnsi="Times New Roman" w:cs="Times New Roman"/>
          <w:i/>
          <w:iCs/>
          <w:color w:val="202020"/>
        </w:rPr>
        <w:t>«У входа в подвал стоял невероятно худой, уже не имевший возраста человек. Он был без шапки, длинные седые волосы касались плеч</w:t>
      </w:r>
      <w:proofErr w:type="gramStart"/>
      <w:r w:rsidRPr="001A5323">
        <w:rPr>
          <w:rFonts w:ascii="Times New Roman" w:hAnsi="Times New Roman" w:cs="Times New Roman"/>
          <w:i/>
          <w:iCs/>
          <w:color w:val="202020"/>
        </w:rPr>
        <w:t>….</w:t>
      </w:r>
      <w:proofErr w:type="gramEnd"/>
      <w:r w:rsidRPr="001A5323">
        <w:rPr>
          <w:rFonts w:ascii="Times New Roman" w:hAnsi="Times New Roman" w:cs="Times New Roman"/>
          <w:i/>
          <w:iCs/>
          <w:color w:val="202020"/>
        </w:rPr>
        <w:t>сквозь дыры на брюках виднелись голые, распухшие, покрытые давно засохшей кровью колени. Из разбитых, с отвалившимися головками сапог торчали чудовищно раздутые черные отмороженные пальцы. Он стоял, строго выпрямившись, высоко вскинув голову, и, не отрываясь, смотрел на солнце ослепшими глазами. И из этих немигающих пристальных глаз неудержимо текли слезы.</w:t>
      </w:r>
    </w:p>
    <w:p w:rsidR="005B08BC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iCs/>
          <w:color w:val="202020"/>
        </w:rPr>
      </w:pPr>
      <w:r w:rsidRPr="001A5323">
        <w:rPr>
          <w:rFonts w:ascii="Times New Roman" w:hAnsi="Times New Roman" w:cs="Times New Roman"/>
          <w:i/>
          <w:iCs/>
          <w:color w:val="202020"/>
        </w:rPr>
        <w:t>И все молчали. Молчали солдаты и офицеры, молчал генерал. Молчали бросившие работу женщины вдалеке, и охрана их тоже молчала, и все смотрели сейчас на эту фигуру, строгую и неподвижную, как памятник. Потом генерал негромко сказал.</w:t>
      </w:r>
    </w:p>
    <w:p w:rsidR="005B08BC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iCs/>
          <w:color w:val="202020"/>
        </w:rPr>
      </w:pPr>
      <w:r w:rsidRPr="001A5323">
        <w:rPr>
          <w:rFonts w:ascii="Times New Roman" w:hAnsi="Times New Roman" w:cs="Times New Roman"/>
          <w:i/>
          <w:iCs/>
          <w:color w:val="202020"/>
        </w:rPr>
        <w:t>— Назовите ваше звание и фамилию.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iCs/>
          <w:color w:val="202020"/>
        </w:rPr>
      </w:pPr>
      <w:r w:rsidRPr="001A5323">
        <w:rPr>
          <w:rFonts w:ascii="Times New Roman" w:hAnsi="Times New Roman" w:cs="Times New Roman"/>
          <w:i/>
          <w:iCs/>
          <w:color w:val="202020"/>
        </w:rPr>
        <w:t>— Я — русский солдат.</w:t>
      </w:r>
    </w:p>
    <w:p w:rsidR="005B08BC" w:rsidRPr="001A5323" w:rsidRDefault="005B08BC" w:rsidP="005B08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202020"/>
        </w:rPr>
      </w:pPr>
      <w:r>
        <w:rPr>
          <w:rFonts w:ascii="Times New Roman" w:hAnsi="Times New Roman" w:cs="Times New Roman"/>
          <w:i/>
          <w:iCs/>
          <w:color w:val="202020"/>
        </w:rPr>
        <w:t>…</w:t>
      </w:r>
      <w:r w:rsidRPr="001A5323">
        <w:rPr>
          <w:rFonts w:ascii="Times New Roman" w:hAnsi="Times New Roman" w:cs="Times New Roman"/>
          <w:i/>
          <w:iCs/>
          <w:color w:val="202020"/>
        </w:rPr>
        <w:t>И вдруг немецкий лейтенант звонко и напряженно, как на параде, выкрикнул команду, и солдаты, щелкнув каблуками, четко вскинули оружие «на караул». И немецкий генерал, чуть помедлив, поднес руку к фуражке.</w:t>
      </w:r>
    </w:p>
    <w:p w:rsidR="005B08BC" w:rsidRPr="001A5323" w:rsidRDefault="005B08BC" w:rsidP="005B08B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202020"/>
        </w:rPr>
      </w:pPr>
      <w:r w:rsidRPr="001A5323">
        <w:rPr>
          <w:rFonts w:ascii="Times New Roman" w:hAnsi="Times New Roman" w:cs="Times New Roman"/>
          <w:i/>
          <w:iCs/>
          <w:color w:val="202020"/>
        </w:rPr>
        <w:t>…А он, качаясь, медленно шел сквозь строй врагов, отдававших ему сейчас высшие воинские почести. Но он не видел этих почестей, а если бы и видел, ему было бы уже все равно. Он был выше всех мыслимых почестей, выше славы, выше жизни и выше смерти.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iCs/>
          <w:color w:val="202020"/>
        </w:rPr>
      </w:pPr>
      <w:r w:rsidRPr="001A5323">
        <w:rPr>
          <w:rFonts w:ascii="Times New Roman" w:hAnsi="Times New Roman" w:cs="Times New Roman"/>
          <w:i/>
          <w:iCs/>
          <w:color w:val="202020"/>
        </w:rPr>
        <w:t>Страшно, в голос, как по покойнику, закричали, завыли бабы. Одна за другой они падали на колени в холодную апрельскую грязь. Рыдая, протягивали руки и кланялись до земли ему, последнему защитнику так и не покорившейся крепости</w:t>
      </w:r>
      <w:proofErr w:type="gramStart"/>
      <w:r w:rsidRPr="001A5323">
        <w:rPr>
          <w:rFonts w:ascii="Times New Roman" w:hAnsi="Times New Roman" w:cs="Times New Roman"/>
          <w:i/>
          <w:iCs/>
          <w:color w:val="202020"/>
        </w:rPr>
        <w:t>.»</w:t>
      </w:r>
      <w:proofErr w:type="gramEnd"/>
    </w:p>
    <w:p w:rsidR="005B08BC" w:rsidRPr="001A5323" w:rsidRDefault="005B08BC" w:rsidP="005B08B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t>Каждый год 22 июня Брестская крепость торжественно и печально отмечает начало войны. Приезжают уцелевшие защитники, возлагаются венки, замирает почетный караул.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t xml:space="preserve">Каждый год 22 июня самым ранним поездом приезжает в Брест старая женщина. Она не спешит </w:t>
      </w:r>
      <w:proofErr w:type="gramStart"/>
      <w:r w:rsidRPr="001A5323">
        <w:rPr>
          <w:rFonts w:ascii="Times New Roman" w:hAnsi="Times New Roman" w:cs="Times New Roman"/>
          <w:color w:val="202020"/>
        </w:rPr>
        <w:t>уходить с шумного вокзала и ни разу не была</w:t>
      </w:r>
      <w:proofErr w:type="gramEnd"/>
      <w:r w:rsidRPr="001A5323">
        <w:rPr>
          <w:rFonts w:ascii="Times New Roman" w:hAnsi="Times New Roman" w:cs="Times New Roman"/>
          <w:color w:val="202020"/>
        </w:rPr>
        <w:t xml:space="preserve"> в крепости. Она выходит на площадь, где у входа в вокзал висит мраморная плита:</w:t>
      </w:r>
    </w:p>
    <w:p w:rsidR="005B08BC" w:rsidRPr="001A5323" w:rsidRDefault="005B08BC" w:rsidP="005B08BC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b/>
          <w:bCs/>
          <w:color w:val="202020"/>
        </w:rPr>
        <w:t>С 22 ИЮНЯ ПО 2-Е ИЮЛЯ 1941 ГОДА</w:t>
      </w:r>
    </w:p>
    <w:p w:rsidR="005B08BC" w:rsidRPr="001A5323" w:rsidRDefault="005B08BC" w:rsidP="005B08BC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b/>
          <w:bCs/>
          <w:color w:val="202020"/>
        </w:rPr>
        <w:t>ПОД РУКОВОДСТВОМ ЛЕЙТЕНАНТА НИКОЛАЯ (фамилия неизвестна)</w:t>
      </w:r>
    </w:p>
    <w:p w:rsidR="005B08BC" w:rsidRPr="001A5323" w:rsidRDefault="005B08BC" w:rsidP="005B08BC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b/>
          <w:bCs/>
          <w:color w:val="202020"/>
        </w:rPr>
        <w:t>И СТАРШИНЫ ПАВЛА БАСНЕВА</w:t>
      </w:r>
    </w:p>
    <w:p w:rsidR="005B08BC" w:rsidRPr="001A5323" w:rsidRDefault="005B08BC" w:rsidP="005B08BC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b/>
          <w:bCs/>
          <w:color w:val="202020"/>
        </w:rPr>
        <w:t>ВОЕННОСЛУЖАЩИЕ И ЖЕЛЕЗНОДОРОЖНИКИ ГЕРОИЧЕСКИ ОБОРОНЯЛИ ВОКЗАЛ.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t>Целый день старая женщина читает эту надпись. Стоит возле нее, точно в почетном карауле. Уходит. Приносит цветы. И снова стоит, и снова читает. Читает одно имя. Семь букв: «НИКОЛАЙ».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t>Не надо ей ничего объяснять: не так уж важно, где лежат наши сыновья. Важно только то, за что они погибли.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t>Сегодня Брестская крепость – это музей. И если Вам когда-нибудь доведется там побывать, не спешите. Вспомните. И поклонитесь. В музее вам покажут оружие, которое когда-то стреляло, и солдатские башмаки, которые кто-то торопливо зашнуровывал ранним утром 22 июня. Вам покажут личные вещи защитников. И вы непременно остановитесь возле знамени — единственного знамени, которое пока нашли. Но знамена ищут. Ищут, потому что крепость не сдалась, и немцы не захватили здесь ни одного боевого стяга.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</w:rPr>
        <w:t xml:space="preserve">2) </w:t>
      </w:r>
      <w:r w:rsidRPr="001A5323">
        <w:rPr>
          <w:rFonts w:ascii="Times New Roman" w:hAnsi="Times New Roman" w:cs="Times New Roman"/>
          <w:color w:val="202020"/>
        </w:rPr>
        <w:t>Мой прадед Истомин Валерий Захарович, прошел дорогами войны с 1941 по 1944 годы. Был участником и Московской битвы, воевал рядом с Панфиловцами.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t xml:space="preserve">За проявленный героизм награжден орденом «Красного знамени». Был ранен осколками разорвавшейся мины прямо  в сердце. 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t>Мой прадед прожил долгую жизнь, умер в старости, но эти осколки он носил в своем сердце до конца своей жизни, как страшную  память о войне.</w:t>
      </w:r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lastRenderedPageBreak/>
        <w:t xml:space="preserve">3) Мой прадед Вилков Михаил Иванович родился 8 ноября 1922г. Война его застала во время выпускного вечера, как и многих. Сначала его не брали в армию по состоянию здоровья, у него плохо видел один глаз. Но дедушка не терял надежды, уехал в город Свирск, устроился работать помощником слесаря. И вскоре его желание было удовлетворено. За время войны дедушка был ранен 4 раза. Последнее было в обе ноги, одну ногу пришлось отнять, иначе бы он не выжил. Умер он 25 ноября 2005г. </w:t>
      </w:r>
      <w:proofErr w:type="gramStart"/>
      <w:r w:rsidRPr="001A5323">
        <w:rPr>
          <w:rFonts w:ascii="Times New Roman" w:hAnsi="Times New Roman" w:cs="Times New Roman"/>
          <w:color w:val="202020"/>
        </w:rPr>
        <w:t xml:space="preserve">Его награды: медаль «Георгия Жукова», орден «60 лет со дня освобождения Белоруссии», орден «Отечественной войны </w:t>
      </w:r>
      <w:r w:rsidRPr="001A5323">
        <w:rPr>
          <w:rFonts w:ascii="Times New Roman" w:hAnsi="Times New Roman" w:cs="Times New Roman"/>
          <w:color w:val="202020"/>
          <w:lang w:val="en-US"/>
        </w:rPr>
        <w:t>III</w:t>
      </w:r>
      <w:r w:rsidRPr="001A5323">
        <w:rPr>
          <w:rFonts w:ascii="Times New Roman" w:hAnsi="Times New Roman" w:cs="Times New Roman"/>
          <w:color w:val="202020"/>
        </w:rPr>
        <w:t xml:space="preserve"> степени», орден «Славы </w:t>
      </w:r>
      <w:r w:rsidRPr="001A5323">
        <w:rPr>
          <w:rFonts w:ascii="Times New Roman" w:hAnsi="Times New Roman" w:cs="Times New Roman"/>
          <w:color w:val="202020"/>
          <w:lang w:val="en-US"/>
        </w:rPr>
        <w:t>I</w:t>
      </w:r>
      <w:r w:rsidRPr="001A5323">
        <w:rPr>
          <w:rFonts w:ascii="Times New Roman" w:hAnsi="Times New Roman" w:cs="Times New Roman"/>
          <w:color w:val="202020"/>
        </w:rPr>
        <w:t xml:space="preserve"> степени», юбилейные медали.</w:t>
      </w:r>
      <w:proofErr w:type="gramEnd"/>
    </w:p>
    <w:p w:rsidR="005B08BC" w:rsidRPr="001A5323" w:rsidRDefault="005B08BC" w:rsidP="005B08B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202020"/>
        </w:rPr>
      </w:pPr>
      <w:r w:rsidRPr="001A5323">
        <w:rPr>
          <w:rFonts w:ascii="Times New Roman" w:hAnsi="Times New Roman" w:cs="Times New Roman"/>
          <w:color w:val="202020"/>
        </w:rPr>
        <w:t>4) Выступление родителей</w:t>
      </w:r>
      <w:r>
        <w:rPr>
          <w:rFonts w:ascii="Times New Roman" w:hAnsi="Times New Roman" w:cs="Times New Roman"/>
          <w:color w:val="202020"/>
        </w:rPr>
        <w:t>:</w:t>
      </w:r>
    </w:p>
    <w:p w:rsidR="005B08BC" w:rsidRDefault="005B08BC" w:rsidP="005B08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 xml:space="preserve">Мое детство и юность прошли в Иркутске. </w:t>
      </w:r>
    </w:p>
    <w:p w:rsidR="005B08BC" w:rsidRPr="001A5323" w:rsidRDefault="005B08BC" w:rsidP="005B08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 xml:space="preserve">Каждый день, независимо от времени года, иркутские школьники стоят в почетном карауле у Вечного Огня. Этот пост называется «Пост № 1». </w:t>
      </w:r>
    </w:p>
    <w:p w:rsidR="005B08BC" w:rsidRPr="001A5323" w:rsidRDefault="005B08BC" w:rsidP="005B08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 xml:space="preserve">Когда нашей школе подходила очередь принимать Пост, мы с трепетом готовились к этому. Каждый из нас хотел попасть в список </w:t>
      </w:r>
      <w:proofErr w:type="spellStart"/>
      <w:r w:rsidRPr="001A5323">
        <w:rPr>
          <w:rFonts w:ascii="Times New Roman" w:hAnsi="Times New Roman" w:cs="Times New Roman"/>
          <w:sz w:val="24"/>
          <w:szCs w:val="24"/>
        </w:rPr>
        <w:t>постовцев</w:t>
      </w:r>
      <w:proofErr w:type="spellEnd"/>
      <w:r w:rsidRPr="001A5323">
        <w:rPr>
          <w:rFonts w:ascii="Times New Roman" w:hAnsi="Times New Roman" w:cs="Times New Roman"/>
          <w:sz w:val="24"/>
          <w:szCs w:val="24"/>
        </w:rPr>
        <w:t>. Стоять в почетном карауле было честью для каждого из нас.</w:t>
      </w:r>
    </w:p>
    <w:p w:rsidR="005B08BC" w:rsidRPr="001A5323" w:rsidRDefault="005B08BC" w:rsidP="005B08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У Вечного Огня есть мемориальные плиты с именами погибших в годы войны Иркутян. В Иркутске не проходили боевые действия, но отсюда уходили на войну. Находясь у Вечного Огня, ощущаешь всю святость этого места, величественная торжественная тишина опустилась над ним… и только гул шагов меняющегося караула.</w:t>
      </w:r>
    </w:p>
    <w:p w:rsidR="005B08BC" w:rsidRPr="001A5323" w:rsidRDefault="005B08BC" w:rsidP="005B08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 xml:space="preserve">Именно в этом месте родилась песня, которую сочинили мы, будучи детьми. Музыку сочинил наш учитель пения – </w:t>
      </w:r>
      <w:proofErr w:type="spellStart"/>
      <w:r w:rsidRPr="001A5323">
        <w:rPr>
          <w:rFonts w:ascii="Times New Roman" w:hAnsi="Times New Roman" w:cs="Times New Roman"/>
          <w:sz w:val="24"/>
          <w:szCs w:val="24"/>
        </w:rPr>
        <w:t>Покачайло</w:t>
      </w:r>
      <w:proofErr w:type="spellEnd"/>
      <w:r w:rsidRPr="001A5323">
        <w:rPr>
          <w:rFonts w:ascii="Times New Roman" w:hAnsi="Times New Roman" w:cs="Times New Roman"/>
          <w:sz w:val="24"/>
          <w:szCs w:val="24"/>
        </w:rPr>
        <w:t xml:space="preserve"> Борис Николаевич. Эту песню исполнял наш школьный хор. Она звучала на конкурсах, концертах, посвященных 35-летию Великой Победы.</w:t>
      </w:r>
    </w:p>
    <w:p w:rsidR="005B08BC" w:rsidRPr="001A5323" w:rsidRDefault="005B08BC" w:rsidP="005B08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Но прошли годы, песню забыли. И мне бы очень хотелось донести до Вас хотя бы один куплет, чтобы передать то состояние духа, которое переполняло наши детские сердца.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Гул шагов слышу я в тишине, в тишине…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 xml:space="preserve">Это эхо о той, о минувшее войне, 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Это память о Вас, Иркутяне мои,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Кто назад не пришел к берегам Ангары.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 xml:space="preserve">А над нею, как прежде плывут облака, 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И синеет вдали голубая тайга.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Ждут Вас в селах, в поселках, больших городах,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А приходите Вы только в утренний стяг.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И вот пришла и нам пора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Стоять у Вечного Огня,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Страна надейся на меня,</w:t>
      </w:r>
    </w:p>
    <w:p w:rsidR="005B08BC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 xml:space="preserve">Твоя судьба – </w:t>
      </w:r>
      <w:proofErr w:type="spellStart"/>
      <w:r w:rsidRPr="001A5323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1A5323">
        <w:rPr>
          <w:rFonts w:ascii="Times New Roman" w:hAnsi="Times New Roman" w:cs="Times New Roman"/>
          <w:sz w:val="24"/>
          <w:szCs w:val="24"/>
        </w:rPr>
        <w:t xml:space="preserve"> судьба!</w:t>
      </w: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8BC" w:rsidRPr="001A5323" w:rsidRDefault="005B08BC" w:rsidP="005B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Эта песня написана 30 лет назад нами детьми. И я обращаюсь к сегодняшнему поколению: «Помните и не забывайте!». Говорите о войне, читайте о войне, знайте наших героев! Пишите новые песни, сочиняйте стихи и передавайте их тому поколению, которое пойдет за Вами!</w:t>
      </w:r>
    </w:p>
    <w:p w:rsidR="005B08BC" w:rsidRDefault="005B08BC" w:rsidP="005B08B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3. Как наша область, наш город чтит память героев, победивших в Великой Отечественной войне.</w:t>
      </w:r>
      <w:r w:rsidRPr="001A5323">
        <w:rPr>
          <w:rFonts w:ascii="Times New Roman" w:hAnsi="Times New Roman" w:cs="Times New Roman"/>
          <w:sz w:val="24"/>
          <w:szCs w:val="24"/>
        </w:rPr>
        <w:br/>
        <w:t xml:space="preserve">1) Школа в </w:t>
      </w:r>
      <w:proofErr w:type="spellStart"/>
      <w:r w:rsidRPr="001A5323">
        <w:rPr>
          <w:rFonts w:ascii="Times New Roman" w:hAnsi="Times New Roman" w:cs="Times New Roman"/>
          <w:sz w:val="24"/>
          <w:szCs w:val="24"/>
        </w:rPr>
        <w:t>Баклашах</w:t>
      </w:r>
      <w:proofErr w:type="spellEnd"/>
      <w:r w:rsidRPr="001A5323">
        <w:rPr>
          <w:rFonts w:ascii="Times New Roman" w:hAnsi="Times New Roman" w:cs="Times New Roman"/>
          <w:sz w:val="24"/>
          <w:szCs w:val="24"/>
        </w:rPr>
        <w:t xml:space="preserve"> носит имя нашего земляка, советского военачальника, дважды Героя Советского Союза, командующего 43 – й армией Белобородова Афанасия </w:t>
      </w:r>
      <w:proofErr w:type="spellStart"/>
      <w:r w:rsidRPr="001A5323">
        <w:rPr>
          <w:rFonts w:ascii="Times New Roman" w:hAnsi="Times New Roman" w:cs="Times New Roman"/>
          <w:sz w:val="24"/>
          <w:szCs w:val="24"/>
        </w:rPr>
        <w:t>Павлантьевича</w:t>
      </w:r>
      <w:proofErr w:type="spellEnd"/>
      <w:r w:rsidRPr="001A5323">
        <w:rPr>
          <w:rFonts w:ascii="Times New Roman" w:hAnsi="Times New Roman" w:cs="Times New Roman"/>
          <w:sz w:val="24"/>
          <w:szCs w:val="24"/>
        </w:rPr>
        <w:t xml:space="preserve">. </w:t>
      </w:r>
      <w:r w:rsidRPr="001A5323">
        <w:rPr>
          <w:rFonts w:ascii="Times New Roman" w:hAnsi="Times New Roman" w:cs="Times New Roman"/>
          <w:sz w:val="24"/>
          <w:szCs w:val="24"/>
        </w:rPr>
        <w:lastRenderedPageBreak/>
        <w:t>На здании школы установлена мемориальная доска.</w:t>
      </w:r>
      <w:r w:rsidRPr="001A5323">
        <w:rPr>
          <w:rFonts w:ascii="Times New Roman" w:hAnsi="Times New Roman" w:cs="Times New Roman"/>
          <w:sz w:val="24"/>
          <w:szCs w:val="24"/>
        </w:rPr>
        <w:br/>
        <w:t xml:space="preserve">2) В нашем городе есть площадь Победы. </w:t>
      </w:r>
      <w:proofErr w:type="gramStart"/>
      <w:r w:rsidRPr="001A5323">
        <w:rPr>
          <w:rFonts w:ascii="Times New Roman" w:hAnsi="Times New Roman" w:cs="Times New Roman"/>
          <w:sz w:val="24"/>
          <w:szCs w:val="24"/>
        </w:rPr>
        <w:t>На ней установлен обелиск, на котором нанесены фамилии сибиряков, погибших на фронтах Великой Отечественной войны.</w:t>
      </w:r>
      <w:r w:rsidRPr="001A5323">
        <w:rPr>
          <w:rFonts w:ascii="Times New Roman" w:hAnsi="Times New Roman" w:cs="Times New Roman"/>
          <w:sz w:val="24"/>
          <w:szCs w:val="24"/>
        </w:rPr>
        <w:br/>
        <w:t xml:space="preserve">3) Экспедиция под руководством </w:t>
      </w:r>
      <w:proofErr w:type="spellStart"/>
      <w:r w:rsidRPr="001A5323">
        <w:rPr>
          <w:rFonts w:ascii="Times New Roman" w:hAnsi="Times New Roman" w:cs="Times New Roman"/>
          <w:sz w:val="24"/>
          <w:szCs w:val="24"/>
        </w:rPr>
        <w:t>Сапижева</w:t>
      </w:r>
      <w:proofErr w:type="spellEnd"/>
      <w:r w:rsidRPr="001A5323">
        <w:rPr>
          <w:rFonts w:ascii="Times New Roman" w:hAnsi="Times New Roman" w:cs="Times New Roman"/>
          <w:sz w:val="24"/>
          <w:szCs w:val="24"/>
        </w:rPr>
        <w:br/>
        <w:t>4) Улицы в городе Иркутске носят имена героев В.О.В.: ул. Маршала</w:t>
      </w:r>
      <w:r>
        <w:rPr>
          <w:rFonts w:ascii="Times New Roman" w:hAnsi="Times New Roman" w:cs="Times New Roman"/>
          <w:sz w:val="24"/>
          <w:szCs w:val="24"/>
        </w:rPr>
        <w:t xml:space="preserve"> Конева, имени В.М. Жукова, </w:t>
      </w:r>
      <w:r w:rsidRPr="001A5323">
        <w:rPr>
          <w:rFonts w:ascii="Times New Roman" w:hAnsi="Times New Roman" w:cs="Times New Roman"/>
          <w:sz w:val="24"/>
          <w:szCs w:val="24"/>
        </w:rPr>
        <w:t xml:space="preserve">улица Зои Космодемьянской, улицы  Олега Кошевого и  </w:t>
      </w:r>
      <w:proofErr w:type="spellStart"/>
      <w:r w:rsidRPr="001A5323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1A5323">
        <w:rPr>
          <w:rFonts w:ascii="Times New Roman" w:hAnsi="Times New Roman" w:cs="Times New Roman"/>
          <w:sz w:val="24"/>
          <w:szCs w:val="24"/>
        </w:rPr>
        <w:t xml:space="preserve">  Громовой.</w:t>
      </w:r>
      <w:r w:rsidRPr="001A5323">
        <w:rPr>
          <w:rFonts w:ascii="Times New Roman" w:hAnsi="Times New Roman" w:cs="Times New Roman"/>
          <w:sz w:val="24"/>
          <w:szCs w:val="24"/>
        </w:rPr>
        <w:br/>
        <w:t>5) Кладбище Ветерано</w:t>
      </w:r>
      <w:r>
        <w:rPr>
          <w:rFonts w:ascii="Times New Roman" w:hAnsi="Times New Roman" w:cs="Times New Roman"/>
          <w:sz w:val="24"/>
          <w:szCs w:val="24"/>
        </w:rPr>
        <w:t>в  и  др.</w:t>
      </w:r>
      <w:proofErr w:type="gramEnd"/>
    </w:p>
    <w:p w:rsidR="005B08BC" w:rsidRPr="001A5323" w:rsidRDefault="005B08BC" w:rsidP="005B08B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5323">
        <w:rPr>
          <w:rFonts w:ascii="Times New Roman" w:hAnsi="Times New Roman" w:cs="Times New Roman"/>
          <w:sz w:val="24"/>
          <w:szCs w:val="24"/>
        </w:rPr>
        <w:t>Как жаль, что День Победы празднуется раз в году</w:t>
      </w:r>
      <w:proofErr w:type="gramStart"/>
      <w:r w:rsidRPr="001A532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A5323">
        <w:rPr>
          <w:rFonts w:ascii="Times New Roman" w:hAnsi="Times New Roman" w:cs="Times New Roman"/>
          <w:sz w:val="24"/>
          <w:szCs w:val="24"/>
        </w:rPr>
        <w:t xml:space="preserve">в те страшные 40 –вые освобождение любого дома,  маленького клочка земли, была уже победа, потому что доставалась она ценой жизни людей. Если бы мы почаще обращались к урокам истории, если бы мы больше смотрели фильмов о войне,  читали книги, чтили память о живых и ушедших участниках тех боёв, </w:t>
      </w:r>
      <w:proofErr w:type="gramStart"/>
      <w:r w:rsidRPr="001A5323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1A5323">
        <w:rPr>
          <w:rFonts w:ascii="Times New Roman" w:hAnsi="Times New Roman" w:cs="Times New Roman"/>
          <w:sz w:val="24"/>
          <w:szCs w:val="24"/>
        </w:rPr>
        <w:t xml:space="preserve"> тогда бы не было той страшной хроники, с которой к сожалению мы начали сегодня разговор. </w:t>
      </w:r>
      <w:r w:rsidRPr="001A5323">
        <w:rPr>
          <w:rFonts w:ascii="Times New Roman" w:hAnsi="Times New Roman" w:cs="Times New Roman"/>
          <w:sz w:val="24"/>
          <w:szCs w:val="24"/>
        </w:rPr>
        <w:br/>
        <w:t xml:space="preserve">       Я предлагаю в конце нашего урока Памяти возлож</w:t>
      </w:r>
      <w:r>
        <w:rPr>
          <w:rFonts w:ascii="Times New Roman" w:hAnsi="Times New Roman" w:cs="Times New Roman"/>
          <w:sz w:val="24"/>
          <w:szCs w:val="24"/>
        </w:rPr>
        <w:t xml:space="preserve">ить цветы к обелиску на площади </w:t>
      </w:r>
      <w:r w:rsidRPr="001A5323">
        <w:rPr>
          <w:rFonts w:ascii="Times New Roman" w:hAnsi="Times New Roman" w:cs="Times New Roman"/>
          <w:sz w:val="24"/>
          <w:szCs w:val="24"/>
        </w:rPr>
        <w:t>Победы в нашем городе. Кто желает?</w:t>
      </w:r>
      <w:r w:rsidRPr="001A5323">
        <w:rPr>
          <w:rFonts w:ascii="Times New Roman" w:hAnsi="Times New Roman" w:cs="Times New Roman"/>
          <w:sz w:val="24"/>
          <w:szCs w:val="24"/>
        </w:rPr>
        <w:br/>
        <w:t xml:space="preserve"> Урок Памяти продолжается …</w:t>
      </w:r>
    </w:p>
    <w:p w:rsidR="005B08BC" w:rsidRDefault="005B08BC"/>
    <w:sectPr w:rsidR="005B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579"/>
    <w:multiLevelType w:val="hybridMultilevel"/>
    <w:tmpl w:val="20560F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8A9604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133F41"/>
    <w:multiLevelType w:val="hybridMultilevel"/>
    <w:tmpl w:val="B0A2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02C32"/>
    <w:multiLevelType w:val="hybridMultilevel"/>
    <w:tmpl w:val="80F0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05975"/>
    <w:multiLevelType w:val="singleLevel"/>
    <w:tmpl w:val="5ABEC6F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0BA2F85"/>
    <w:multiLevelType w:val="singleLevel"/>
    <w:tmpl w:val="A0E629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2AE2697"/>
    <w:multiLevelType w:val="hybridMultilevel"/>
    <w:tmpl w:val="6254A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E159AD"/>
    <w:multiLevelType w:val="hybridMultilevel"/>
    <w:tmpl w:val="30163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CC2441"/>
    <w:multiLevelType w:val="hybridMultilevel"/>
    <w:tmpl w:val="08B21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F07DB2"/>
    <w:multiLevelType w:val="hybridMultilevel"/>
    <w:tmpl w:val="BDDE9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B7153"/>
    <w:multiLevelType w:val="hybridMultilevel"/>
    <w:tmpl w:val="D7485D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778829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8631D1"/>
    <w:multiLevelType w:val="hybridMultilevel"/>
    <w:tmpl w:val="9462F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E874A5C"/>
    <w:multiLevelType w:val="hybridMultilevel"/>
    <w:tmpl w:val="4BDE1D06"/>
    <w:lvl w:ilvl="0" w:tplc="BF9E8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D7628"/>
    <w:multiLevelType w:val="singleLevel"/>
    <w:tmpl w:val="60D07968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5E8B4FF4"/>
    <w:multiLevelType w:val="hybridMultilevel"/>
    <w:tmpl w:val="1884C196"/>
    <w:lvl w:ilvl="0" w:tplc="79A87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262D11"/>
    <w:multiLevelType w:val="singleLevel"/>
    <w:tmpl w:val="2648F59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FE55A6C"/>
    <w:multiLevelType w:val="hybridMultilevel"/>
    <w:tmpl w:val="D7FEC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15"/>
  </w:num>
  <w:num w:numId="7">
    <w:abstractNumId w:val="4"/>
    <w:lvlOverride w:ilvl="0">
      <w:startOverride w:val="1"/>
    </w:lvlOverride>
  </w:num>
  <w:num w:numId="8">
    <w:abstractNumId w:val="14"/>
    <w:lvlOverride w:ilvl="0">
      <w:startOverride w:val="2"/>
    </w:lvlOverride>
  </w:num>
  <w:num w:numId="9">
    <w:abstractNumId w:val="3"/>
    <w:lvlOverride w:ilvl="0">
      <w:startOverride w:val="3"/>
    </w:lvlOverride>
  </w:num>
  <w:num w:numId="10">
    <w:abstractNumId w:val="12"/>
    <w:lvlOverride w:ilvl="0">
      <w:startOverride w:val="4"/>
    </w:lvlOverride>
  </w:num>
  <w:num w:numId="11">
    <w:abstractNumId w:val="8"/>
  </w:num>
  <w:num w:numId="12">
    <w:abstractNumId w:val="1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61"/>
    <w:rsid w:val="00370518"/>
    <w:rsid w:val="005B08BC"/>
    <w:rsid w:val="005C721B"/>
    <w:rsid w:val="00947F61"/>
    <w:rsid w:val="00A163A4"/>
    <w:rsid w:val="00D3479E"/>
    <w:rsid w:val="00D55BBD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6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21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5C721B"/>
    <w:rPr>
      <w:b/>
      <w:bCs/>
    </w:rPr>
  </w:style>
  <w:style w:type="character" w:styleId="a5">
    <w:name w:val="Hyperlink"/>
    <w:basedOn w:val="a0"/>
    <w:uiPriority w:val="99"/>
    <w:rsid w:val="005B08BC"/>
    <w:rPr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6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21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5C721B"/>
    <w:rPr>
      <w:b/>
      <w:bCs/>
    </w:rPr>
  </w:style>
  <w:style w:type="character" w:styleId="a5">
    <w:name w:val="Hyperlink"/>
    <w:basedOn w:val="a0"/>
    <w:uiPriority w:val="99"/>
    <w:rsid w:val="005B08BC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tvtv.ru/ntv/0,,ct-%2Bssi%2Bntv%2Bnewsline%2BView_nid-8970_tp-%2Bntv%2Bsite%2Bnewsline%2BIndex,0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4831-4AC0-4CEB-A741-91F54F63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2</cp:revision>
  <dcterms:created xsi:type="dcterms:W3CDTF">2016-12-29T18:40:00Z</dcterms:created>
  <dcterms:modified xsi:type="dcterms:W3CDTF">2016-12-29T18:40:00Z</dcterms:modified>
</cp:coreProperties>
</file>